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96" w:rsidRDefault="00573296" w:rsidP="009B3236">
      <w:pPr>
        <w:ind w:right="283"/>
      </w:pPr>
    </w:p>
    <w:p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:rsidR="00171B03" w:rsidRDefault="00171B03" w:rsidP="00171B03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201</w:t>
      </w:r>
      <w:r w:rsidR="0033505A">
        <w:rPr>
          <w:rFonts w:ascii="Garamond" w:hAnsi="Garamond"/>
          <w:b/>
          <w:bCs/>
        </w:rPr>
        <w:t>9</w:t>
      </w:r>
      <w:r>
        <w:rPr>
          <w:rFonts w:ascii="Garamond" w:hAnsi="Garamond"/>
          <w:b/>
          <w:bCs/>
        </w:rPr>
        <w:t xml:space="preserve"> r.</w:t>
      </w:r>
    </w:p>
    <w:p w:rsidR="00171B03" w:rsidRPr="00171B03" w:rsidRDefault="00171B03" w:rsidP="00171B03">
      <w:pPr>
        <w:jc w:val="center"/>
        <w:rPr>
          <w:rFonts w:ascii="Garamond" w:hAnsi="Garamond"/>
          <w:bCs/>
          <w:i/>
          <w:sz w:val="16"/>
          <w:szCs w:val="16"/>
        </w:rPr>
      </w:pPr>
    </w:p>
    <w:p w:rsidR="00D269BA" w:rsidRPr="008C4941" w:rsidRDefault="00171B03" w:rsidP="00D269BA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Obsza</w:t>
      </w:r>
      <w:r w:rsidR="00F20276">
        <w:rPr>
          <w:rFonts w:ascii="Garamond" w:hAnsi="Garamond"/>
          <w:b/>
          <w:bCs/>
        </w:rPr>
        <w:t xml:space="preserve">r Inteligentnych Specjalizacji: </w:t>
      </w:r>
      <w:bookmarkStart w:id="0" w:name="_GoBack"/>
      <w:bookmarkEnd w:id="0"/>
      <w:r w:rsidR="00D269BA" w:rsidRPr="008C4941">
        <w:rPr>
          <w:rFonts w:ascii="Garamond" w:hAnsi="Garamond"/>
          <w:b/>
          <w:bCs/>
        </w:rPr>
        <w:t>„</w:t>
      </w:r>
      <w:proofErr w:type="spellStart"/>
      <w:r w:rsidR="00D269BA" w:rsidRPr="008C4941">
        <w:rPr>
          <w:rFonts w:ascii="Garamond" w:hAnsi="Garamond"/>
          <w:b/>
          <w:bCs/>
        </w:rPr>
        <w:t>Biosurowce</w:t>
      </w:r>
      <w:proofErr w:type="spellEnd"/>
      <w:r w:rsidR="00D269BA" w:rsidRPr="008C4941">
        <w:rPr>
          <w:rFonts w:ascii="Garamond" w:hAnsi="Garamond"/>
          <w:b/>
          <w:bCs/>
        </w:rPr>
        <w:t xml:space="preserve"> i żywność dla świadomych konsumentów”, „Przemysł Jutra”, „Wnętrza przyszłości, „Wyspecjalizowane procesy logistyczne”, </w:t>
      </w:r>
    </w:p>
    <w:p w:rsidR="00D269BA" w:rsidRDefault="00D269BA" w:rsidP="00D269BA">
      <w:pPr>
        <w:ind w:right="283"/>
        <w:jc w:val="center"/>
        <w:rPr>
          <w:rFonts w:ascii="Garamond" w:hAnsi="Garamond"/>
          <w:b/>
          <w:bCs/>
        </w:rPr>
      </w:pPr>
      <w:r w:rsidRPr="008C4941">
        <w:rPr>
          <w:rFonts w:ascii="Garamond" w:hAnsi="Garamond"/>
          <w:b/>
          <w:bCs/>
        </w:rPr>
        <w:t>„Rozwój oparty na ICT” oraz „Nowoczesne technologie medyczne”</w:t>
      </w:r>
      <w:r>
        <w:rPr>
          <w:rFonts w:ascii="Garamond" w:hAnsi="Garamond"/>
          <w:b/>
          <w:bCs/>
        </w:rPr>
        <w:t>.</w:t>
      </w:r>
    </w:p>
    <w:p w:rsidR="00171B03" w:rsidRDefault="00171B03" w:rsidP="00D269BA">
      <w:pPr>
        <w:ind w:right="283"/>
        <w:jc w:val="center"/>
        <w:rPr>
          <w:rFonts w:ascii="Garamond" w:hAnsi="Garamond"/>
          <w:b/>
        </w:rPr>
      </w:pPr>
    </w:p>
    <w:p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w ramach projektu pozakonkursowego „Gospodarna Wielkopolska” </w:t>
      </w:r>
    </w:p>
    <w:p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Wielkopolskiego Regionalnego Programu Operacyjnego na lata 2014-2020,</w:t>
      </w:r>
    </w:p>
    <w:p w:rsidR="00585AD0" w:rsidRPr="00585AD0" w:rsidRDefault="00585AD0" w:rsidP="00585AD0">
      <w:pPr>
        <w:ind w:right="283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Działanie 1.4: Internacjonalizacja gospodarki regionalnej, </w:t>
      </w:r>
      <w:r w:rsidR="00E62727">
        <w:rPr>
          <w:rFonts w:ascii="Garamond" w:hAnsi="Garamond"/>
          <w:b/>
        </w:rPr>
        <w:br/>
      </w:r>
      <w:r w:rsidRPr="00585AD0">
        <w:rPr>
          <w:rFonts w:ascii="Garamond" w:hAnsi="Garamond"/>
          <w:b/>
        </w:rPr>
        <w:t>Poddziałanie 1.4.2:  Promocja gospodarcza regionu</w:t>
      </w:r>
    </w:p>
    <w:p w:rsidR="00573296" w:rsidRDefault="00573296" w:rsidP="00AF49B3">
      <w:pPr>
        <w:ind w:right="283"/>
        <w:rPr>
          <w:rFonts w:ascii="Garamond" w:hAnsi="Garamond"/>
          <w:b/>
        </w:rPr>
      </w:pPr>
    </w:p>
    <w:p w:rsidR="00F20276" w:rsidRDefault="00F772A3" w:rsidP="002A1D2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Garamond" w:hAnsi="Garamond"/>
          <w:b/>
        </w:rPr>
      </w:pPr>
      <w:r w:rsidRPr="00436046">
        <w:rPr>
          <w:rFonts w:ascii="Garamond" w:hAnsi="Garamond"/>
          <w:b/>
        </w:rPr>
        <w:t xml:space="preserve">Targi </w:t>
      </w:r>
      <w:r w:rsidR="00AF49B3">
        <w:rPr>
          <w:rFonts w:ascii="Garamond" w:hAnsi="Garamond"/>
          <w:b/>
        </w:rPr>
        <w:t xml:space="preserve">wielobranżowe </w:t>
      </w:r>
      <w:proofErr w:type="spellStart"/>
      <w:r w:rsidR="00F20276" w:rsidRPr="00F20276">
        <w:rPr>
          <w:rFonts w:ascii="Garamond" w:hAnsi="Garamond"/>
          <w:b/>
        </w:rPr>
        <w:t>Feria</w:t>
      </w:r>
      <w:proofErr w:type="spellEnd"/>
      <w:r w:rsidR="00F20276" w:rsidRPr="00F20276">
        <w:rPr>
          <w:rFonts w:ascii="Garamond" w:hAnsi="Garamond"/>
          <w:b/>
        </w:rPr>
        <w:t xml:space="preserve"> </w:t>
      </w:r>
      <w:proofErr w:type="spellStart"/>
      <w:r w:rsidR="00F20276" w:rsidRPr="00F20276">
        <w:rPr>
          <w:rFonts w:ascii="Garamond" w:hAnsi="Garamond"/>
          <w:b/>
        </w:rPr>
        <w:t>Internacional</w:t>
      </w:r>
      <w:proofErr w:type="spellEnd"/>
      <w:r w:rsidR="00F20276" w:rsidRPr="00F20276">
        <w:rPr>
          <w:rFonts w:ascii="Garamond" w:hAnsi="Garamond"/>
          <w:b/>
        </w:rPr>
        <w:t xml:space="preserve"> de La </w:t>
      </w:r>
      <w:proofErr w:type="spellStart"/>
      <w:r w:rsidR="00F20276" w:rsidRPr="00F20276">
        <w:rPr>
          <w:rFonts w:ascii="Garamond" w:hAnsi="Garamond"/>
          <w:b/>
        </w:rPr>
        <w:t>Habana</w:t>
      </w:r>
      <w:proofErr w:type="spellEnd"/>
      <w:r w:rsidR="00F20276" w:rsidRPr="00F20276">
        <w:rPr>
          <w:rFonts w:ascii="Garamond" w:hAnsi="Garamond"/>
          <w:b/>
        </w:rPr>
        <w:t xml:space="preserve"> FIHAV 2019</w:t>
      </w:r>
      <w:r w:rsidR="00F20276">
        <w:rPr>
          <w:rFonts w:ascii="Garamond" w:hAnsi="Garamond"/>
          <w:b/>
        </w:rPr>
        <w:t>,</w:t>
      </w:r>
    </w:p>
    <w:p w:rsidR="00F772A3" w:rsidRPr="00AF49B3" w:rsidRDefault="00F20276" w:rsidP="002A1D2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Garamond" w:hAnsi="Garamond"/>
          <w:b/>
          <w:bCs/>
        </w:rPr>
      </w:pPr>
      <w:proofErr w:type="spellStart"/>
      <w:r>
        <w:rPr>
          <w:rFonts w:ascii="Garamond" w:hAnsi="Garamond"/>
          <w:b/>
        </w:rPr>
        <w:t>Havana</w:t>
      </w:r>
      <w:proofErr w:type="spellEnd"/>
      <w:r w:rsidR="009B18DA">
        <w:rPr>
          <w:rFonts w:ascii="Garamond" w:hAnsi="Garamond"/>
          <w:b/>
        </w:rPr>
        <w:t xml:space="preserve">, </w:t>
      </w:r>
      <w:r>
        <w:rPr>
          <w:rFonts w:ascii="Garamond" w:hAnsi="Garamond"/>
          <w:b/>
        </w:rPr>
        <w:t>Kuba</w:t>
      </w:r>
      <w:r w:rsidR="00F772A3" w:rsidRPr="00436046">
        <w:rPr>
          <w:rFonts w:ascii="Garamond" w:hAnsi="Garamond"/>
          <w:b/>
        </w:rPr>
        <w:t>,</w:t>
      </w:r>
      <w:r w:rsidR="0033505A">
        <w:rPr>
          <w:rFonts w:ascii="Garamond" w:hAnsi="Garamond"/>
          <w:b/>
        </w:rPr>
        <w:t xml:space="preserve"> </w:t>
      </w:r>
      <w:r w:rsidR="00CA40E0" w:rsidRPr="00AF49B3">
        <w:rPr>
          <w:rFonts w:ascii="Garamond" w:hAnsi="Garamond"/>
          <w:b/>
        </w:rPr>
        <w:t xml:space="preserve">w dniach </w:t>
      </w:r>
      <w:r>
        <w:rPr>
          <w:rFonts w:ascii="Garamond" w:hAnsi="Garamond"/>
          <w:b/>
        </w:rPr>
        <w:t>04-08 listopada</w:t>
      </w:r>
      <w:r w:rsidR="00C74B33">
        <w:rPr>
          <w:rFonts w:ascii="Garamond" w:hAnsi="Garamond"/>
          <w:b/>
        </w:rPr>
        <w:t xml:space="preserve"> </w:t>
      </w:r>
      <w:r w:rsidR="001F72FC" w:rsidRPr="001F72FC">
        <w:rPr>
          <w:rFonts w:ascii="Garamond" w:hAnsi="Garamond"/>
          <w:b/>
        </w:rPr>
        <w:t>2019</w:t>
      </w:r>
      <w:r w:rsidR="00C74B33">
        <w:rPr>
          <w:rFonts w:ascii="Garamond" w:hAnsi="Garamond"/>
          <w:b/>
        </w:rPr>
        <w:t xml:space="preserve"> r.</w:t>
      </w:r>
    </w:p>
    <w:p w:rsidR="00AA1886" w:rsidRDefault="00AA1886" w:rsidP="00AA1886">
      <w:pPr>
        <w:pStyle w:val="Akapitzlist"/>
        <w:ind w:left="0"/>
        <w:rPr>
          <w:vertAlign w:val="superscript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:rsidR="00573296" w:rsidRPr="00812E85" w:rsidRDefault="00573296" w:rsidP="00E62727">
      <w:pPr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Województwo:……………………………..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Miejscowość:……………………………...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pocztowy:…………………………….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Ulica:………………………………………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domu:………………………………….</w:t>
      </w:r>
      <w:r w:rsidR="006E748E">
        <w:rPr>
          <w:rFonts w:ascii="Garamond" w:hAnsi="Garamond"/>
        </w:rPr>
        <w:t>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lokalu:…………………………………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NIP…………………………………</w:t>
      </w:r>
      <w:r w:rsidR="006E748E" w:rsidRPr="00812E85">
        <w:rPr>
          <w:rFonts w:ascii="Garamond" w:hAnsi="Garamond"/>
        </w:rPr>
        <w:t>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REGON………………………………….</w:t>
      </w:r>
    </w:p>
    <w:p w:rsidR="00573296" w:rsidRPr="00812E85" w:rsidRDefault="002A146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>
        <w:rPr>
          <w:rFonts w:ascii="Garamond" w:hAnsi="Garamond"/>
        </w:rPr>
        <w:t xml:space="preserve"> (jeśli dotyczy)</w:t>
      </w:r>
      <w:r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>……..</w:t>
      </w:r>
      <w:r w:rsidR="00573296" w:rsidRPr="00812E85">
        <w:rPr>
          <w:rFonts w:ascii="Garamond" w:hAnsi="Garamond"/>
        </w:rPr>
        <w:t xml:space="preserve">………………… 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Telefon:……………………………………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Fax:………………………………………..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:…………………………………….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:……………………….</w:t>
      </w:r>
    </w:p>
    <w:p w:rsidR="00573296" w:rsidRPr="00812E85" w:rsidRDefault="00573296" w:rsidP="009B3236">
      <w:pPr>
        <w:ind w:right="283"/>
        <w:rPr>
          <w:rFonts w:ascii="Garamond" w:hAnsi="Garamond"/>
          <w:lang w:val="de-DE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:rsidR="00573296" w:rsidRPr="00812E85" w:rsidRDefault="00573296" w:rsidP="00E62727">
      <w:pPr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Nazwisko: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Telefon stacjonarny: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Telefon komórkowy: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</w:t>
      </w:r>
    </w:p>
    <w:p w:rsidR="00573296" w:rsidRPr="00812E85" w:rsidRDefault="00573296" w:rsidP="00E62727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Fax:</w:t>
      </w:r>
      <w:r w:rsidR="00996DD3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>............................................................</w:t>
      </w:r>
      <w:r w:rsidR="00E62727">
        <w:rPr>
          <w:rFonts w:ascii="Garamond" w:hAnsi="Garamond"/>
        </w:rPr>
        <w:t>.....</w:t>
      </w:r>
    </w:p>
    <w:p w:rsidR="00D269BA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E-mail:</w:t>
      </w:r>
      <w:r w:rsidR="00996DD3">
        <w:rPr>
          <w:rFonts w:ascii="Garamond" w:hAnsi="Garamond"/>
        </w:rPr>
        <w:t xml:space="preserve"> </w:t>
      </w:r>
      <w:r w:rsidR="00996DD3" w:rsidRPr="00812E85">
        <w:rPr>
          <w:rFonts w:ascii="Garamond" w:hAnsi="Garamond"/>
        </w:rPr>
        <w:t>...............................................</w:t>
      </w:r>
      <w:r w:rsidR="00E62727">
        <w:rPr>
          <w:rFonts w:ascii="Garamond" w:hAnsi="Garamond"/>
        </w:rPr>
        <w:t>............</w:t>
      </w:r>
      <w:r w:rsidR="00996DD3" w:rsidRPr="00812E85">
        <w:rPr>
          <w:rFonts w:ascii="Garamond" w:hAnsi="Garamond"/>
        </w:rPr>
        <w:t>.</w:t>
      </w:r>
    </w:p>
    <w:p w:rsidR="00D269BA" w:rsidRDefault="00D269BA" w:rsidP="00D269BA">
      <w:pPr>
        <w:spacing w:before="80"/>
        <w:ind w:right="284"/>
        <w:rPr>
          <w:rFonts w:ascii="Garamond" w:hAnsi="Garamond"/>
        </w:rPr>
      </w:pPr>
    </w:p>
    <w:p w:rsidR="002A1466" w:rsidRDefault="002A1466" w:rsidP="00D269BA">
      <w:pPr>
        <w:spacing w:before="80"/>
        <w:ind w:right="284"/>
        <w:rPr>
          <w:rFonts w:ascii="Garamond" w:hAnsi="Garamond"/>
        </w:rPr>
      </w:pPr>
    </w:p>
    <w:p w:rsidR="00573296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lastRenderedPageBreak/>
        <w:t>Znajomość języków obcych:</w:t>
      </w:r>
    </w:p>
    <w:p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:rsidTr="00D656DD">
        <w:tc>
          <w:tcPr>
            <w:tcW w:w="2988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:rsidTr="00D656DD">
        <w:tc>
          <w:tcPr>
            <w:tcW w:w="2988" w:type="dxa"/>
          </w:tcPr>
          <w:p w:rsidR="00677CD5" w:rsidRPr="00812E85" w:rsidRDefault="00F20276" w:rsidP="00F568DF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hiszpański</w:t>
            </w:r>
          </w:p>
        </w:tc>
        <w:tc>
          <w:tcPr>
            <w:tcW w:w="3600" w:type="dxa"/>
          </w:tcPr>
          <w:p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:rsidTr="00D656DD">
        <w:tc>
          <w:tcPr>
            <w:tcW w:w="2988" w:type="dxa"/>
          </w:tcPr>
          <w:p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</w:p>
        </w:tc>
        <w:tc>
          <w:tcPr>
            <w:tcW w:w="3600" w:type="dxa"/>
          </w:tcPr>
          <w:p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:rsidR="00573296" w:rsidRDefault="00573296" w:rsidP="009B3236">
      <w:pPr>
        <w:ind w:right="283"/>
        <w:rPr>
          <w:rFonts w:ascii="Garamond" w:hAnsi="Garamond"/>
        </w:rPr>
      </w:pPr>
    </w:p>
    <w:p w:rsidR="00E717AF" w:rsidRPr="00812E85" w:rsidRDefault="00E717AF" w:rsidP="009B3236">
      <w:pPr>
        <w:ind w:right="283"/>
        <w:rPr>
          <w:rFonts w:ascii="Garamond" w:hAnsi="Garamond"/>
        </w:rPr>
      </w:pPr>
    </w:p>
    <w:p w:rsidR="00573296" w:rsidRPr="00BC6A63" w:rsidRDefault="00573296" w:rsidP="00BC6A63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Charakter</w:t>
      </w:r>
      <w:r w:rsidR="00E80C12" w:rsidRPr="00812E85">
        <w:rPr>
          <w:rFonts w:ascii="Garamond" w:hAnsi="Garamond"/>
          <w:b/>
        </w:rPr>
        <w:t>ystyka prowadzonej dz</w:t>
      </w:r>
      <w:r w:rsidR="004B02B7">
        <w:rPr>
          <w:rFonts w:ascii="Garamond" w:hAnsi="Garamond"/>
          <w:b/>
        </w:rPr>
        <w:t>iałalności – zgodność z obszarami inteligentnych</w:t>
      </w:r>
      <w:r w:rsidR="00E80C12" w:rsidRPr="00812E85">
        <w:rPr>
          <w:rFonts w:ascii="Garamond" w:hAnsi="Garamond"/>
          <w:b/>
        </w:rPr>
        <w:t xml:space="preserve"> specjalizacji </w:t>
      </w:r>
      <w:r w:rsidR="00BC6A63" w:rsidRPr="00BD7F07">
        <w:rPr>
          <w:rFonts w:ascii="Garamond" w:hAnsi="Garamond"/>
          <w:b/>
        </w:rPr>
        <w:t>„</w:t>
      </w:r>
      <w:proofErr w:type="spellStart"/>
      <w:r w:rsidR="00BC6A63" w:rsidRPr="00BD7F07">
        <w:rPr>
          <w:rFonts w:ascii="Garamond" w:hAnsi="Garamond"/>
          <w:b/>
        </w:rPr>
        <w:t>Biosurowce</w:t>
      </w:r>
      <w:proofErr w:type="spellEnd"/>
      <w:r w:rsidR="00BC6A63" w:rsidRPr="00BD7F07">
        <w:rPr>
          <w:rFonts w:ascii="Garamond" w:hAnsi="Garamond"/>
          <w:b/>
        </w:rPr>
        <w:t xml:space="preserve"> i żywność dla świadomych konsumentów”, „Przemysł Jutra”, „Wnętrza przyszłości, „Wyspecjalizowane procesy logistyczne”, „Rozwój oparty na ICT” oraz „Nowoczesne technologie medyczne”</w:t>
      </w:r>
      <w:r w:rsidR="00BC6A63">
        <w:rPr>
          <w:rFonts w:ascii="Garamond" w:hAnsi="Garamond"/>
          <w:b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E80C12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4.1 </w:t>
      </w:r>
      <w:r w:rsidR="00E80C12" w:rsidRPr="00812E85">
        <w:rPr>
          <w:rFonts w:ascii="Garamond" w:hAnsi="Garamond"/>
        </w:rPr>
        <w:t>Kod PKD prowadzonej działalności</w:t>
      </w:r>
      <w:r w:rsidR="00E80C12" w:rsidRPr="00812E85">
        <w:rPr>
          <w:rStyle w:val="Odwoanieprzypisudolnego"/>
          <w:rFonts w:ascii="Garamond" w:hAnsi="Garamond"/>
        </w:rPr>
        <w:footnoteReference w:id="1"/>
      </w:r>
      <w:r w:rsidR="00E80C12" w:rsidRPr="00812E85">
        <w:rPr>
          <w:rFonts w:ascii="Garamond" w:hAnsi="Garamond"/>
        </w:rPr>
        <w:t>:</w:t>
      </w:r>
      <w:r w:rsidR="00527D26" w:rsidRPr="00527D26">
        <w:rPr>
          <w:rFonts w:ascii="Garamond" w:hAnsi="Garamond"/>
        </w:rPr>
        <w:t xml:space="preserve"> </w:t>
      </w:r>
      <w:r w:rsidR="00527D26">
        <w:rPr>
          <w:rFonts w:ascii="Garamond" w:hAnsi="Garamond"/>
        </w:rPr>
        <w:t xml:space="preserve">dla Inteligentnej Specjalizacji: </w:t>
      </w:r>
      <w:r w:rsidR="00527D26" w:rsidRPr="000241F6">
        <w:rPr>
          <w:rFonts w:ascii="Garamond" w:hAnsi="Garamond"/>
          <w:b/>
          <w:bCs/>
        </w:rPr>
        <w:t>„</w:t>
      </w:r>
      <w:proofErr w:type="spellStart"/>
      <w:r w:rsidR="00527D26" w:rsidRPr="000241F6">
        <w:rPr>
          <w:rFonts w:ascii="Garamond" w:hAnsi="Garamond"/>
          <w:b/>
          <w:bCs/>
        </w:rPr>
        <w:t>Biosurowce</w:t>
      </w:r>
      <w:proofErr w:type="spellEnd"/>
      <w:r w:rsidR="00527D26" w:rsidRPr="000241F6">
        <w:rPr>
          <w:rFonts w:ascii="Garamond" w:hAnsi="Garamond"/>
          <w:b/>
          <w:bCs/>
        </w:rPr>
        <w:t xml:space="preserve"> i żywność dla świadomych konsumentów”</w:t>
      </w:r>
      <w:r w:rsidR="00527D26">
        <w:rPr>
          <w:rFonts w:ascii="Garamond" w:hAnsi="Garamond"/>
          <w:b/>
          <w:bCs/>
        </w:rPr>
        <w:t>.</w:t>
      </w:r>
    </w:p>
    <w:p w:rsidR="00E80C12" w:rsidRPr="00812E85" w:rsidRDefault="00E80C12" w:rsidP="009B3236">
      <w:pPr>
        <w:pStyle w:val="Default"/>
        <w:ind w:right="283"/>
        <w:rPr>
          <w:rFonts w:ascii="Garamond" w:hAnsi="Garamond"/>
        </w:rPr>
      </w:pPr>
    </w:p>
    <w:p w:rsidR="00E80C12" w:rsidRPr="00EE7F6F" w:rsidRDefault="00E80C12" w:rsidP="009B3236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A dział 01    </w:t>
      </w:r>
      <w:r w:rsidRPr="00F568DF">
        <w:rPr>
          <w:rFonts w:ascii="Garamond" w:hAnsi="Garamond"/>
          <w:sz w:val="36"/>
          <w:szCs w:val="36"/>
        </w:rPr>
        <w:sym w:font="Wingdings" w:char="F06F"/>
      </w:r>
      <w:r w:rsidRPr="00F568DF">
        <w:rPr>
          <w:rFonts w:ascii="Garamond" w:hAnsi="Garamond"/>
          <w:sz w:val="36"/>
          <w:szCs w:val="36"/>
        </w:rPr>
        <w:tab/>
      </w:r>
      <w:r w:rsidRPr="00EE7F6F">
        <w:rPr>
          <w:rFonts w:ascii="Garamond" w:hAnsi="Garamond"/>
        </w:rPr>
        <w:tab/>
        <w:t xml:space="preserve">Sekcja C dział 10 </w:t>
      </w:r>
      <w:r w:rsidR="00F568DF">
        <w:rPr>
          <w:rFonts w:ascii="Garamond" w:hAnsi="Garamond"/>
        </w:rPr>
        <w:t xml:space="preserve">   </w:t>
      </w:r>
      <w:r w:rsidRPr="00F568DF">
        <w:rPr>
          <w:rFonts w:ascii="Garamond" w:hAnsi="Garamond"/>
          <w:sz w:val="36"/>
          <w:szCs w:val="36"/>
        </w:rPr>
        <w:sym w:font="Wingdings" w:char="F06F"/>
      </w:r>
      <w:r w:rsidR="00F568DF">
        <w:rPr>
          <w:rFonts w:ascii="Garamond" w:hAnsi="Garamond"/>
        </w:rPr>
        <w:tab/>
      </w:r>
      <w:r w:rsidR="00F568DF"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11 </w:t>
      </w:r>
      <w:r w:rsidR="00F568DF">
        <w:rPr>
          <w:rFonts w:ascii="Garamond" w:hAnsi="Garamond"/>
        </w:rPr>
        <w:t xml:space="preserve">   </w:t>
      </w:r>
      <w:r w:rsidRPr="00F568DF">
        <w:rPr>
          <w:rFonts w:ascii="Garamond" w:hAnsi="Garamond"/>
          <w:sz w:val="32"/>
          <w:szCs w:val="32"/>
        </w:rPr>
        <w:sym w:font="Wingdings" w:char="F06F"/>
      </w:r>
    </w:p>
    <w:p w:rsidR="00F65D00" w:rsidRDefault="00F65D00" w:rsidP="009B3236">
      <w:pPr>
        <w:pStyle w:val="Default"/>
        <w:ind w:right="283"/>
        <w:rPr>
          <w:rFonts w:ascii="Garamond" w:hAnsi="Garamond"/>
        </w:rPr>
      </w:pPr>
    </w:p>
    <w:p w:rsidR="0072605F" w:rsidRPr="00EE7F6F" w:rsidRDefault="0072605F" w:rsidP="009B3236">
      <w:pPr>
        <w:pStyle w:val="Default"/>
        <w:ind w:right="283"/>
        <w:rPr>
          <w:rFonts w:ascii="Garamond" w:hAnsi="Garamond"/>
        </w:rPr>
      </w:pPr>
    </w:p>
    <w:p w:rsidR="00F65D00" w:rsidRPr="00F65D00" w:rsidRDefault="00F65D00" w:rsidP="00F65D00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F65D00" w:rsidRPr="00F65D00" w:rsidRDefault="00F65D00" w:rsidP="00F65D00">
      <w:pPr>
        <w:pStyle w:val="Default"/>
        <w:rPr>
          <w:rFonts w:ascii="Garamond" w:hAnsi="Garamond" w:cs="Times New Roman"/>
          <w:color w:val="auto"/>
        </w:rPr>
      </w:pP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A dział 02   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C dział 16-17, 22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M dział 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F65D00" w:rsidRPr="00F65D00" w:rsidRDefault="00F65D00" w:rsidP="00F65D00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6A63" w:rsidRDefault="00BC6A63" w:rsidP="00BC6A63">
      <w:pPr>
        <w:ind w:right="283"/>
        <w:rPr>
          <w:rFonts w:ascii="Garamond" w:hAnsi="Garamond"/>
        </w:rPr>
      </w:pPr>
    </w:p>
    <w:p w:rsidR="00BC6A63" w:rsidRDefault="00BC6A63" w:rsidP="00BC6A63">
      <w:pPr>
        <w:ind w:right="283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4.2 </w:t>
      </w:r>
      <w:r w:rsidRPr="00812E85">
        <w:rPr>
          <w:rFonts w:ascii="Garamond" w:hAnsi="Garamond"/>
        </w:rPr>
        <w:t>Kod PKD prowadzonej działalności</w:t>
      </w:r>
      <w:r w:rsidR="00A4018A">
        <w:rPr>
          <w:rFonts w:ascii="Garamond" w:hAnsi="Garamond"/>
        </w:rPr>
        <w:t>:</w:t>
      </w:r>
      <w:r>
        <w:rPr>
          <w:rFonts w:ascii="Garamond" w:hAnsi="Garamond"/>
        </w:rPr>
        <w:t xml:space="preserve"> dla Inteligentnej Specjalizacji: </w:t>
      </w:r>
      <w:r>
        <w:rPr>
          <w:rFonts w:ascii="Garamond" w:hAnsi="Garamond"/>
          <w:b/>
          <w:bCs/>
        </w:rPr>
        <w:t>„Przemysł Jutra”.</w:t>
      </w:r>
    </w:p>
    <w:p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24-25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27-30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20, 22-23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 xml:space="preserve">  </w:t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C dział </w:t>
      </w:r>
      <w:r>
        <w:rPr>
          <w:rFonts w:ascii="Garamond" w:hAnsi="Garamond" w:cs="Times New Roman"/>
          <w:color w:val="auto"/>
        </w:rPr>
        <w:t xml:space="preserve">26  </w:t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:rsidR="009B0BEF" w:rsidRDefault="009B0BEF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BC6A63" w:rsidRDefault="00BC6A63" w:rsidP="00BC6A63">
      <w:pPr>
        <w:ind w:right="283"/>
        <w:rPr>
          <w:rFonts w:ascii="Garamond" w:hAnsi="Garamond"/>
          <w:b/>
          <w:bCs/>
        </w:rPr>
      </w:pPr>
      <w:r>
        <w:rPr>
          <w:rFonts w:ascii="Garamond" w:hAnsi="Garamond"/>
        </w:rPr>
        <w:lastRenderedPageBreak/>
        <w:t xml:space="preserve">4.3 </w:t>
      </w:r>
      <w:r w:rsidRPr="00812E85">
        <w:rPr>
          <w:rFonts w:ascii="Garamond" w:hAnsi="Garamond"/>
        </w:rPr>
        <w:t>Kod PKD prowadzonej działalności:</w:t>
      </w:r>
      <w:r>
        <w:rPr>
          <w:rFonts w:ascii="Garamond" w:hAnsi="Garamond"/>
        </w:rPr>
        <w:t xml:space="preserve"> dla Inteligentnej Specjalizacji: </w:t>
      </w:r>
      <w:r>
        <w:rPr>
          <w:rFonts w:ascii="Garamond" w:hAnsi="Garamond"/>
          <w:b/>
          <w:bCs/>
        </w:rPr>
        <w:t>„Wnętrza przyszłości”.</w:t>
      </w:r>
    </w:p>
    <w:p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BC6A63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A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02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13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16-18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C</w:t>
      </w:r>
      <w:r w:rsidRPr="00EE7F6F">
        <w:rPr>
          <w:rFonts w:ascii="Garamond" w:hAnsi="Garamond"/>
        </w:rPr>
        <w:t xml:space="preserve"> dział </w:t>
      </w:r>
      <w:r>
        <w:rPr>
          <w:rFonts w:ascii="Garamond" w:hAnsi="Garamond"/>
        </w:rPr>
        <w:t>22</w:t>
      </w:r>
      <w:r w:rsidRPr="00EE7F6F">
        <w:rPr>
          <w:rFonts w:ascii="Garamond" w:hAnsi="Garamond"/>
        </w:rPr>
        <w:t xml:space="preserve">   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 xml:space="preserve">Sekcja C dział </w:t>
      </w:r>
      <w:r>
        <w:rPr>
          <w:rFonts w:ascii="Garamond" w:hAnsi="Garamond"/>
        </w:rPr>
        <w:t>25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tab/>
        <w:t xml:space="preserve">Sekcja C dział </w:t>
      </w:r>
      <w:r>
        <w:rPr>
          <w:rFonts w:ascii="Garamond" w:hAnsi="Garamond"/>
        </w:rPr>
        <w:t>31</w:t>
      </w:r>
      <w:r w:rsidRPr="00EE7F6F">
        <w:rPr>
          <w:rFonts w:ascii="Garamond" w:hAnsi="Garamond"/>
        </w:rPr>
        <w:t xml:space="preserve"> </w:t>
      </w:r>
      <w:r w:rsidRPr="00EE7F6F">
        <w:rPr>
          <w:rFonts w:ascii="Garamond" w:hAnsi="Garamond"/>
        </w:rPr>
        <w:sym w:font="Wingdings" w:char="F06F"/>
      </w:r>
    </w:p>
    <w:p w:rsidR="00BC6A63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15, 23-24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BC6A63" w:rsidRDefault="00BC6A63" w:rsidP="00BC6A63">
      <w:pPr>
        <w:ind w:right="283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4.4 </w:t>
      </w:r>
      <w:r w:rsidRPr="00812E85">
        <w:rPr>
          <w:rFonts w:ascii="Garamond" w:hAnsi="Garamond"/>
        </w:rPr>
        <w:t>Kod PKD prowadzonej działalności:</w:t>
      </w:r>
      <w:r>
        <w:rPr>
          <w:rFonts w:ascii="Garamond" w:hAnsi="Garamond"/>
        </w:rPr>
        <w:t xml:space="preserve"> dla Inteligentnej Specjalizacji: </w:t>
      </w:r>
      <w:r>
        <w:rPr>
          <w:rFonts w:ascii="Garamond" w:hAnsi="Garamond"/>
          <w:b/>
          <w:bCs/>
        </w:rPr>
        <w:t>„</w:t>
      </w:r>
      <w:r w:rsidRPr="008C4941">
        <w:rPr>
          <w:rFonts w:ascii="Garamond" w:hAnsi="Garamond"/>
          <w:b/>
          <w:bCs/>
        </w:rPr>
        <w:t>Wyspe</w:t>
      </w:r>
      <w:r>
        <w:rPr>
          <w:rFonts w:ascii="Garamond" w:hAnsi="Garamond"/>
          <w:b/>
          <w:bCs/>
        </w:rPr>
        <w:t>cjalizowane procesy logistyczne”.</w:t>
      </w:r>
    </w:p>
    <w:p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EE7F6F">
        <w:rPr>
          <w:rFonts w:ascii="Garamond" w:hAnsi="Garamond"/>
        </w:rPr>
        <w:t xml:space="preserve">Sekcja </w:t>
      </w:r>
      <w:r>
        <w:rPr>
          <w:rFonts w:ascii="Garamond" w:hAnsi="Garamond"/>
        </w:rPr>
        <w:t>H</w:t>
      </w:r>
      <w:r w:rsidRPr="00EE7F6F">
        <w:rPr>
          <w:rFonts w:ascii="Garamond" w:hAnsi="Garamond"/>
        </w:rPr>
        <w:t xml:space="preserve"> dział</w:t>
      </w:r>
      <w:r>
        <w:rPr>
          <w:rFonts w:ascii="Garamond" w:hAnsi="Garamond"/>
        </w:rPr>
        <w:t>y 49-52</w:t>
      </w:r>
      <w:r>
        <w:rPr>
          <w:rFonts w:ascii="Garamond" w:hAnsi="Garamond"/>
        </w:rPr>
        <w:tab/>
      </w:r>
      <w:r w:rsidRPr="00EE7F6F">
        <w:rPr>
          <w:rFonts w:ascii="Garamond" w:hAnsi="Garamond"/>
        </w:rPr>
        <w:sym w:font="Wingdings" w:char="F06F"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26-27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</w:t>
      </w:r>
      <w:r w:rsidRPr="00F65D00">
        <w:rPr>
          <w:rFonts w:ascii="Garamond" w:hAnsi="Garamond" w:cs="Times New Roman"/>
          <w:color w:val="auto"/>
        </w:rPr>
        <w:t>8</w:t>
      </w:r>
      <w:r>
        <w:rPr>
          <w:rFonts w:ascii="Garamond" w:hAnsi="Garamond" w:cs="Times New Roman"/>
          <w:color w:val="auto"/>
        </w:rPr>
        <w:t>, 33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29, 30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M dział </w:t>
      </w:r>
      <w:r>
        <w:rPr>
          <w:rFonts w:ascii="Garamond" w:hAnsi="Garamond" w:cs="Times New Roman"/>
          <w:color w:val="auto"/>
        </w:rPr>
        <w:t>71-</w:t>
      </w:r>
      <w:r w:rsidRPr="00F65D00">
        <w:rPr>
          <w:rFonts w:ascii="Garamond" w:hAnsi="Garamond" w:cs="Times New Roman"/>
          <w:color w:val="auto"/>
        </w:rPr>
        <w:t>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BC6A63" w:rsidRDefault="00BC6A63" w:rsidP="00BC6A63">
      <w:pPr>
        <w:ind w:right="283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4.5 </w:t>
      </w:r>
      <w:r w:rsidRPr="00812E85">
        <w:rPr>
          <w:rFonts w:ascii="Garamond" w:hAnsi="Garamond"/>
        </w:rPr>
        <w:t>Kod PKD prowadzonej działalności:</w:t>
      </w:r>
      <w:r>
        <w:rPr>
          <w:rFonts w:ascii="Garamond" w:hAnsi="Garamond"/>
        </w:rPr>
        <w:t xml:space="preserve"> dla Inteligentnej Specjalizacji: </w:t>
      </w:r>
      <w:r>
        <w:rPr>
          <w:rFonts w:ascii="Garamond" w:hAnsi="Garamond"/>
          <w:b/>
          <w:bCs/>
        </w:rPr>
        <w:t>„Rozwój oparty na ICT”.</w:t>
      </w:r>
    </w:p>
    <w:p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26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J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61-63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22-25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</w:t>
      </w:r>
      <w:r w:rsidRPr="00F65D00">
        <w:rPr>
          <w:rFonts w:ascii="Garamond" w:hAnsi="Garamond" w:cs="Times New Roman"/>
          <w:color w:val="auto"/>
        </w:rPr>
        <w:t>8</w:t>
      </w:r>
      <w:r>
        <w:rPr>
          <w:rFonts w:ascii="Garamond" w:hAnsi="Garamond" w:cs="Times New Roman"/>
          <w:color w:val="auto"/>
        </w:rPr>
        <w:t>, 33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  <w:r w:rsidRPr="00F65D00">
        <w:rPr>
          <w:rFonts w:ascii="Garamond" w:hAnsi="Garamond" w:cs="Times New Roman"/>
          <w:color w:val="auto"/>
        </w:rPr>
        <w:t xml:space="preserve">Sekcja J dział </w:t>
      </w:r>
      <w:r>
        <w:rPr>
          <w:rFonts w:ascii="Garamond" w:hAnsi="Garamond" w:cs="Times New Roman"/>
          <w:color w:val="auto"/>
        </w:rPr>
        <w:t>59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M dział 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4E6BB6" w:rsidRDefault="004E6BB6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  <w:sz w:val="28"/>
          <w:szCs w:val="28"/>
        </w:rPr>
      </w:pPr>
    </w:p>
    <w:p w:rsidR="00BC6A63" w:rsidRDefault="00BC6A63" w:rsidP="00BC6A63">
      <w:pPr>
        <w:ind w:right="283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4.6 </w:t>
      </w:r>
      <w:r w:rsidRPr="00812E85">
        <w:rPr>
          <w:rFonts w:ascii="Garamond" w:hAnsi="Garamond"/>
        </w:rPr>
        <w:t>Kod PKD prowadzonej działalności:</w:t>
      </w:r>
      <w:r>
        <w:rPr>
          <w:rFonts w:ascii="Garamond" w:hAnsi="Garamond"/>
        </w:rPr>
        <w:t xml:space="preserve"> dla Inteligentnej Specjalizacji: </w:t>
      </w:r>
      <w:r w:rsidRPr="008C4941">
        <w:rPr>
          <w:rFonts w:ascii="Garamond" w:hAnsi="Garamond"/>
          <w:b/>
          <w:bCs/>
        </w:rPr>
        <w:t>„Nowoczesne technologie medyczne”</w:t>
      </w:r>
      <w:r>
        <w:rPr>
          <w:rFonts w:ascii="Garamond" w:hAnsi="Garamond"/>
          <w:b/>
          <w:bCs/>
        </w:rPr>
        <w:t>.</w:t>
      </w:r>
    </w:p>
    <w:p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21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Q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86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Inne PKD dla obszaru, uwzględniane tylko w przypadku, jeśli proponowane rozwiązania służą rozwojowi głównego obszaru specjalizacji: </w:t>
      </w:r>
    </w:p>
    <w:p w:rsidR="00BC6A63" w:rsidRPr="00F65D00" w:rsidRDefault="00BC6A63" w:rsidP="00BC6A63">
      <w:pPr>
        <w:pStyle w:val="Default"/>
        <w:rPr>
          <w:rFonts w:ascii="Garamond" w:hAnsi="Garamond" w:cs="Times New Roman"/>
          <w:color w:val="auto"/>
        </w:rPr>
      </w:pPr>
    </w:p>
    <w:p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C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26-28</w:t>
      </w:r>
      <w:r w:rsidRPr="00F65D00">
        <w:rPr>
          <w:rFonts w:ascii="Garamond" w:hAnsi="Garamond" w:cs="Times New Roman"/>
          <w:color w:val="auto"/>
        </w:rPr>
        <w:t xml:space="preserve">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J</w:t>
      </w:r>
      <w:r w:rsidRPr="00F65D00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62-63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 w:rsidRPr="008C4941">
        <w:rPr>
          <w:rFonts w:ascii="Garamond" w:hAnsi="Garamond" w:cs="Times New Roman"/>
          <w:color w:val="auto"/>
        </w:rPr>
        <w:t xml:space="preserve">Sekcja </w:t>
      </w:r>
      <w:r>
        <w:rPr>
          <w:rFonts w:ascii="Garamond" w:hAnsi="Garamond" w:cs="Times New Roman"/>
          <w:color w:val="auto"/>
        </w:rPr>
        <w:t>M</w:t>
      </w:r>
      <w:r w:rsidRPr="008C4941">
        <w:rPr>
          <w:rFonts w:ascii="Garamond" w:hAnsi="Garamond" w:cs="Times New Roman"/>
          <w:color w:val="auto"/>
        </w:rPr>
        <w:t xml:space="preserve"> dział </w:t>
      </w:r>
      <w:r>
        <w:rPr>
          <w:rFonts w:ascii="Garamond" w:hAnsi="Garamond" w:cs="Times New Roman"/>
          <w:color w:val="auto"/>
        </w:rPr>
        <w:t>72, 74</w:t>
      </w:r>
      <w:r w:rsidRPr="008C4941"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:rsidR="00BC6A63" w:rsidRPr="00EE7F6F" w:rsidRDefault="00BC6A63" w:rsidP="00BC6A63">
      <w:pPr>
        <w:pStyle w:val="Default"/>
        <w:ind w:right="283"/>
        <w:rPr>
          <w:rFonts w:ascii="Garamond" w:hAnsi="Garamond"/>
        </w:rPr>
      </w:pPr>
    </w:p>
    <w:p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C12" w:rsidRPr="00812E85" w:rsidRDefault="00E80C12" w:rsidP="009B3236">
      <w:pPr>
        <w:pStyle w:val="Default"/>
        <w:ind w:right="283"/>
        <w:rPr>
          <w:rFonts w:ascii="Garamond" w:hAnsi="Garamond"/>
          <w:sz w:val="22"/>
          <w:szCs w:val="22"/>
        </w:rPr>
      </w:pPr>
    </w:p>
    <w:p w:rsidR="00E80C12" w:rsidRPr="00EE7F6F" w:rsidRDefault="00BC6A63" w:rsidP="009B3236">
      <w:pPr>
        <w:pStyle w:val="Default"/>
        <w:ind w:right="283"/>
        <w:rPr>
          <w:rFonts w:ascii="Garamond" w:hAnsi="Garamond"/>
        </w:rPr>
      </w:pPr>
      <w:r>
        <w:rPr>
          <w:rFonts w:ascii="Garamond" w:hAnsi="Garamond"/>
        </w:rPr>
        <w:t>4.7</w:t>
      </w:r>
      <w:r w:rsidR="009B3236" w:rsidRPr="00EE7F6F">
        <w:rPr>
          <w:rFonts w:ascii="Garamond" w:hAnsi="Garamond"/>
        </w:rPr>
        <w:t xml:space="preserve"> </w:t>
      </w:r>
      <w:r w:rsidR="00E80C12" w:rsidRPr="00EE7F6F">
        <w:rPr>
          <w:rFonts w:ascii="Garamond" w:hAnsi="Garamond"/>
        </w:rPr>
        <w:t>Szczegółowy wykaz</w:t>
      </w:r>
      <w:r w:rsidR="009B3236" w:rsidRPr="00EE7F6F">
        <w:rPr>
          <w:rFonts w:ascii="Garamond" w:hAnsi="Garamond"/>
        </w:rPr>
        <w:t xml:space="preserve"> kodów PKD prowadzonej działalności</w:t>
      </w:r>
      <w:r w:rsidR="00C004BD" w:rsidRPr="00EE7F6F">
        <w:rPr>
          <w:rFonts w:ascii="Garamond" w:hAnsi="Garamond"/>
        </w:rPr>
        <w:t xml:space="preserve"> związanych z inteligentną specjalizacją</w:t>
      </w:r>
      <w:r w:rsidR="000D0FB3">
        <w:rPr>
          <w:rFonts w:ascii="Garamond" w:hAnsi="Garamond"/>
        </w:rPr>
        <w:t>.</w:t>
      </w:r>
    </w:p>
    <w:p w:rsidR="009B3236" w:rsidRPr="00812E85" w:rsidRDefault="009B323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C12" w:rsidRPr="00812E85" w:rsidRDefault="00E80C12" w:rsidP="009B3236">
      <w:pPr>
        <w:ind w:right="283"/>
        <w:rPr>
          <w:rFonts w:ascii="Garamond" w:hAnsi="Garamond"/>
        </w:rPr>
      </w:pPr>
    </w:p>
    <w:p w:rsidR="00573296" w:rsidRPr="00812E85" w:rsidRDefault="00BC6A63" w:rsidP="009B3236">
      <w:pPr>
        <w:ind w:right="283"/>
        <w:rPr>
          <w:rFonts w:ascii="Garamond" w:hAnsi="Garamond"/>
        </w:rPr>
      </w:pPr>
      <w:r>
        <w:rPr>
          <w:rFonts w:ascii="Garamond" w:hAnsi="Garamond"/>
        </w:rPr>
        <w:t>4.8</w:t>
      </w:r>
      <w:r w:rsidR="009B3236" w:rsidRPr="00812E85">
        <w:rPr>
          <w:rFonts w:ascii="Garamond" w:hAnsi="Garamond"/>
        </w:rPr>
        <w:t xml:space="preserve"> Krótki opis prowadzonej działalności gospodarczej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BC6A63" w:rsidP="001D44E5">
      <w:pPr>
        <w:ind w:left="426" w:right="283" w:hanging="426"/>
        <w:jc w:val="both"/>
        <w:rPr>
          <w:rFonts w:ascii="Garamond" w:hAnsi="Garamond"/>
        </w:rPr>
      </w:pPr>
      <w:r>
        <w:rPr>
          <w:rFonts w:ascii="Garamond" w:hAnsi="Garamond"/>
        </w:rPr>
        <w:t>4.9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>w latach</w:t>
      </w:r>
      <w:r w:rsidR="00573296" w:rsidRPr="00812E85">
        <w:rPr>
          <w:rFonts w:ascii="Garamond" w:hAnsi="Garamond"/>
          <w:i/>
        </w:rPr>
        <w:t xml:space="preserve"> 201</w:t>
      </w:r>
      <w:r w:rsidR="00A01C9B">
        <w:rPr>
          <w:rFonts w:ascii="Garamond" w:hAnsi="Garamond"/>
          <w:i/>
        </w:rPr>
        <w:t>7</w:t>
      </w:r>
      <w:r w:rsidR="00573296" w:rsidRPr="00812E85">
        <w:rPr>
          <w:rFonts w:ascii="Garamond" w:hAnsi="Garamond"/>
          <w:i/>
        </w:rPr>
        <w:t xml:space="preserve"> i 201</w:t>
      </w:r>
      <w:r w:rsidR="00A01C9B">
        <w:rPr>
          <w:rFonts w:ascii="Garamond" w:hAnsi="Garamond"/>
          <w:i/>
        </w:rPr>
        <w:t>8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kraju/kontynentu, gdzie odbywają się targi</w:t>
      </w:r>
      <w:r w:rsidR="00A93CBF" w:rsidRPr="00812E85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  <w:sz w:val="20"/>
        </w:rPr>
      </w:pPr>
    </w:p>
    <w:p w:rsidR="00573296" w:rsidRPr="00812E85" w:rsidRDefault="00BC6A63" w:rsidP="00593FD5">
      <w:pPr>
        <w:ind w:right="283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4.10 </w:t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BC6A63" w:rsidP="00593FD5">
      <w:pPr>
        <w:ind w:right="283"/>
        <w:jc w:val="both"/>
        <w:rPr>
          <w:rFonts w:ascii="Garamond" w:hAnsi="Garamond"/>
        </w:rPr>
      </w:pPr>
      <w:r>
        <w:rPr>
          <w:rFonts w:ascii="Garamond" w:hAnsi="Garamond"/>
        </w:rPr>
        <w:t>4.11</w:t>
      </w:r>
      <w:r w:rsidR="00593FD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</w:p>
    <w:p w:rsidR="001D44E5" w:rsidRDefault="001D44E5" w:rsidP="009B3236">
      <w:pPr>
        <w:ind w:right="283"/>
        <w:rPr>
          <w:rFonts w:ascii="Garamond" w:hAnsi="Garamond"/>
        </w:rPr>
      </w:pPr>
    </w:p>
    <w:p w:rsidR="00573296" w:rsidRPr="00812E85" w:rsidRDefault="00BC6A63" w:rsidP="00593FD5">
      <w:pPr>
        <w:ind w:right="283"/>
        <w:rPr>
          <w:rFonts w:ascii="Garamond" w:hAnsi="Garamond"/>
        </w:rPr>
      </w:pPr>
      <w:r>
        <w:rPr>
          <w:rFonts w:ascii="Garamond" w:hAnsi="Garamond"/>
        </w:rPr>
        <w:t xml:space="preserve">4.12 </w:t>
      </w:r>
      <w:r w:rsidR="00573296" w:rsidRPr="00812E85">
        <w:rPr>
          <w:rFonts w:ascii="Garamond" w:hAnsi="Garamond"/>
        </w:rPr>
        <w:t>Data rozpoczęcia działalności Zgłaszającego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  <w:r w:rsidR="00BC6A63">
        <w:rPr>
          <w:rFonts w:ascii="Garamond" w:hAnsi="Garamond"/>
        </w:rPr>
        <w:t xml:space="preserve"> </w:t>
      </w:r>
    </w:p>
    <w:p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lastRenderedPageBreak/>
        <w:t>RRRR.MM.DD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BC6A63" w:rsidP="00593FD5">
      <w:pPr>
        <w:tabs>
          <w:tab w:val="left" w:pos="426"/>
        </w:tabs>
        <w:ind w:right="283"/>
        <w:rPr>
          <w:rFonts w:ascii="Garamond" w:hAnsi="Garamond"/>
        </w:rPr>
      </w:pPr>
      <w:r>
        <w:rPr>
          <w:rFonts w:ascii="Garamond" w:hAnsi="Garamond"/>
        </w:rPr>
        <w:t xml:space="preserve">4.13 </w:t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A4018A" w:rsidRPr="00812E85" w:rsidRDefault="00BC6A63" w:rsidP="00A4018A">
      <w:pPr>
        <w:tabs>
          <w:tab w:val="left" w:pos="426"/>
        </w:tabs>
        <w:ind w:right="283"/>
        <w:rPr>
          <w:rFonts w:ascii="Garamond" w:hAnsi="Garamond"/>
        </w:rPr>
      </w:pPr>
      <w:r>
        <w:rPr>
          <w:rFonts w:ascii="Garamond" w:hAnsi="Garamond"/>
        </w:rPr>
        <w:t xml:space="preserve">4.14 </w:t>
      </w:r>
      <w:r w:rsidR="00A4018A" w:rsidRPr="00812E85">
        <w:rPr>
          <w:rFonts w:ascii="Garamond" w:hAnsi="Garamond"/>
        </w:rPr>
        <w:t>Wartość sprzedaży w 201</w:t>
      </w:r>
      <w:r w:rsidR="00A4018A">
        <w:rPr>
          <w:rFonts w:ascii="Garamond" w:hAnsi="Garamond"/>
        </w:rPr>
        <w:t>8</w:t>
      </w:r>
      <w:r w:rsidR="00A4018A" w:rsidRPr="00812E85">
        <w:rPr>
          <w:rFonts w:ascii="Garamond" w:hAnsi="Garamond"/>
        </w:rPr>
        <w:t xml:space="preserve"> r.</w:t>
      </w:r>
      <w:r w:rsidR="00A4018A">
        <w:rPr>
          <w:rStyle w:val="Odwoanieprzypisudolnego"/>
          <w:rFonts w:ascii="Garamond" w:hAnsi="Garamond"/>
        </w:rPr>
        <w:footnoteReference w:id="2"/>
      </w:r>
    </w:p>
    <w:p w:rsidR="00573296" w:rsidRPr="00812E85" w:rsidRDefault="00573296" w:rsidP="00BC6A63">
      <w:pPr>
        <w:tabs>
          <w:tab w:val="left" w:pos="426"/>
        </w:tabs>
        <w:ind w:left="426"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812E85" w:rsidRPr="00812E85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:rsidR="00812E85" w:rsidRDefault="00812E85" w:rsidP="00812E85">
      <w:pPr>
        <w:ind w:left="720" w:right="283"/>
        <w:rPr>
          <w:rFonts w:ascii="Garamond" w:hAnsi="Garamond"/>
          <w:b/>
        </w:rPr>
      </w:pPr>
    </w:p>
    <w:p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jc w:val="both"/>
        <w:rPr>
          <w:rFonts w:ascii="Garamond" w:hAnsi="Garamond"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r w:rsidR="00B637F1">
        <w:rPr>
          <w:rFonts w:ascii="Garamond" w:hAnsi="Garamond"/>
        </w:rPr>
        <w:t>(</w:t>
      </w:r>
      <w:hyperlink r:id="rId8" w:anchor="faq3273" w:history="1">
        <w:r w:rsidR="00B637F1" w:rsidRPr="00E70071">
          <w:rPr>
            <w:rStyle w:val="Hipercze"/>
            <w:rFonts w:ascii="Garamond" w:hAnsi="Garamond"/>
            <w:b/>
            <w:bCs/>
          </w:rPr>
          <w:t>http://www.uokik.gov.pl/pomoc_de_minimis_i_wylaczenia_grupowe.php#faq3273</w:t>
        </w:r>
      </w:hyperlink>
      <w:r w:rsidR="00B637F1">
        <w:rPr>
          <w:rFonts w:ascii="Garamond" w:hAnsi="Garamond"/>
          <w:b/>
          <w:bCs/>
        </w:rPr>
        <w:t>)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Oświadczenie Zgłaszającego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jc w:val="both"/>
        <w:rPr>
          <w:rFonts w:ascii="Garamond" w:hAnsi="Garamond"/>
        </w:rPr>
      </w:pPr>
      <w:r w:rsidRPr="00812E85">
        <w:rPr>
          <w:rFonts w:ascii="Garamond" w:hAnsi="Garamond"/>
        </w:rPr>
        <w:t xml:space="preserve">Oświadczam, że informacje zawarte w powyższym zgłoszeniu są zgodne ze stanem faktycznym </w:t>
      </w:r>
      <w:r w:rsidR="000D0FB3">
        <w:rPr>
          <w:rFonts w:ascii="Garamond" w:hAnsi="Garamond"/>
        </w:rPr>
        <w:br/>
      </w:r>
      <w:r w:rsidRPr="00812E85">
        <w:rPr>
          <w:rFonts w:ascii="Garamond" w:hAnsi="Garamond"/>
        </w:rPr>
        <w:t>i prawnym oraz jestem świadomy, że za podanie nieprawdy grozi odpowiedzialność karna.</w:t>
      </w:r>
    </w:p>
    <w:p w:rsidR="00573296" w:rsidRPr="00812E85" w:rsidRDefault="00573296" w:rsidP="009B3236">
      <w:pPr>
        <w:ind w:right="283"/>
        <w:jc w:val="both"/>
        <w:rPr>
          <w:rFonts w:ascii="Garamond" w:hAnsi="Garamond"/>
        </w:rPr>
      </w:pPr>
      <w:r w:rsidRPr="00812E85">
        <w:rPr>
          <w:rFonts w:ascii="Garamond" w:hAnsi="Garamond"/>
        </w:rPr>
        <w:t>Oświadczam, że zgodnie z art. 207 ustawy z dnia 27 sierpnia 2009 r. (Dz. U. z 2009 r. nr 157, poz. 1240 ze zm.) o finansach publicznych nie podlegam wykluczeniu z ubiegania się o dofinansowanie.</w:t>
      </w:r>
    </w:p>
    <w:p w:rsidR="00573296" w:rsidRDefault="00573296" w:rsidP="009B3236">
      <w:pPr>
        <w:ind w:right="283"/>
        <w:rPr>
          <w:rFonts w:ascii="Garamond" w:hAnsi="Garamond"/>
        </w:rPr>
      </w:pPr>
    </w:p>
    <w:p w:rsidR="00812E85" w:rsidRPr="00812E85" w:rsidRDefault="00812E85" w:rsidP="009B3236">
      <w:pPr>
        <w:ind w:right="283"/>
        <w:rPr>
          <w:rFonts w:ascii="Garamond" w:hAnsi="Garamond"/>
        </w:rPr>
      </w:pP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:rsidR="00573296" w:rsidRPr="00812E85" w:rsidRDefault="00573296" w:rsidP="009B3236">
      <w:pPr>
        <w:ind w:right="283"/>
        <w:jc w:val="center"/>
        <w:rPr>
          <w:rFonts w:ascii="Garamond" w:hAnsi="Garamond"/>
        </w:rPr>
      </w:pPr>
    </w:p>
    <w:p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:rsidR="00573296" w:rsidRPr="00812E85" w:rsidRDefault="00573296" w:rsidP="009B3236">
      <w:pPr>
        <w:ind w:right="283"/>
        <w:rPr>
          <w:rFonts w:ascii="Garamond" w:hAnsi="Garamond"/>
        </w:rPr>
      </w:pPr>
    </w:p>
    <w:p w:rsidR="00812E85" w:rsidRDefault="00812E85" w:rsidP="009B3236">
      <w:pPr>
        <w:ind w:right="283"/>
        <w:rPr>
          <w:rFonts w:ascii="Garamond" w:hAnsi="Garamond"/>
        </w:rPr>
      </w:pPr>
    </w:p>
    <w:p w:rsidR="00812E85" w:rsidRPr="00812E85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</w:p>
    <w:p w:rsidR="00812E85" w:rsidRPr="00812E85" w:rsidRDefault="00812E85" w:rsidP="00812E85">
      <w:pPr>
        <w:numPr>
          <w:ilvl w:val="0"/>
          <w:numId w:val="5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Regulamin udziału w targach (podpisany)</w:t>
      </w:r>
    </w:p>
    <w:p w:rsidR="00812E85" w:rsidRPr="00812E85" w:rsidRDefault="00812E85" w:rsidP="00812E85">
      <w:pPr>
        <w:numPr>
          <w:ilvl w:val="0"/>
          <w:numId w:val="5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555C62">
        <w:rPr>
          <w:rFonts w:ascii="Garamond" w:hAnsi="Garamond"/>
        </w:rPr>
        <w:t>/ wpis do CEIDG (podpisany).</w:t>
      </w:r>
    </w:p>
    <w:p w:rsidR="00812E85" w:rsidRPr="00812E85" w:rsidRDefault="00812E85" w:rsidP="00812E85">
      <w:pPr>
        <w:numPr>
          <w:ilvl w:val="0"/>
          <w:numId w:val="5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</w:p>
    <w:p w:rsidR="00812E85" w:rsidRDefault="00812E85" w:rsidP="00812E85">
      <w:pPr>
        <w:numPr>
          <w:ilvl w:val="0"/>
          <w:numId w:val="5"/>
        </w:numPr>
        <w:ind w:right="283"/>
      </w:pPr>
      <w:r w:rsidRPr="00F65D00">
        <w:rPr>
          <w:rFonts w:ascii="Garamond" w:hAnsi="Garamond"/>
        </w:rPr>
        <w:t xml:space="preserve">Oświadczenie o pomocy de </w:t>
      </w:r>
      <w:proofErr w:type="spellStart"/>
      <w:r w:rsidRPr="00F65D00">
        <w:rPr>
          <w:rFonts w:ascii="Garamond" w:hAnsi="Garamond"/>
        </w:rPr>
        <w:t>minimis</w:t>
      </w:r>
      <w:proofErr w:type="spellEnd"/>
    </w:p>
    <w:sectPr w:rsidR="00812E85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47F" w:rsidRDefault="007C747F">
      <w:r>
        <w:separator/>
      </w:r>
    </w:p>
  </w:endnote>
  <w:endnote w:type="continuationSeparator" w:id="0">
    <w:p w:rsidR="007C747F" w:rsidRDefault="007C7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F20276">
      <w:rPr>
        <w:noProof/>
        <w:sz w:val="20"/>
        <w:szCs w:val="20"/>
      </w:rPr>
      <w:t>1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47F" w:rsidRDefault="007C747F">
      <w:r>
        <w:separator/>
      </w:r>
    </w:p>
  </w:footnote>
  <w:footnote w:type="continuationSeparator" w:id="0">
    <w:p w:rsidR="007C747F" w:rsidRDefault="007C747F">
      <w:r>
        <w:continuationSeparator/>
      </w:r>
    </w:p>
  </w:footnote>
  <w:footnote w:id="1">
    <w:p w:rsidR="00E80C12" w:rsidRDefault="00E80C12">
      <w:pPr>
        <w:pStyle w:val="Tekstprzypisudolnego"/>
      </w:pPr>
      <w:r>
        <w:rPr>
          <w:rStyle w:val="Odwoanieprzypisudolnego"/>
        </w:rPr>
        <w:footnoteRef/>
      </w:r>
      <w:r>
        <w:t xml:space="preserve"> Proszę wstawić „</w:t>
      </w:r>
      <w:r w:rsidRPr="000D0FB3">
        <w:rPr>
          <w:sz w:val="24"/>
          <w:szCs w:val="24"/>
        </w:rPr>
        <w:t>X</w:t>
      </w:r>
      <w:r>
        <w:t>” przy odpowiedniej sekcji</w:t>
      </w:r>
      <w:r w:rsidR="00593FD5">
        <w:t xml:space="preserve"> od 4.1 do 4.6</w:t>
      </w:r>
    </w:p>
  </w:footnote>
  <w:footnote w:id="2">
    <w:p w:rsidR="00A4018A" w:rsidRDefault="00A4018A" w:rsidP="00A4018A">
      <w:pPr>
        <w:pStyle w:val="Tekstprzypisudolnego"/>
      </w:pPr>
      <w:r>
        <w:rPr>
          <w:rStyle w:val="Odwoanieprzypisudolnego"/>
        </w:rPr>
        <w:footnoteRef/>
      </w:r>
      <w:r>
        <w:t xml:space="preserve"> W przypadku braku dostępności danych o sprzedaży za 2018 r., proszę podać wartość sprzedaży w 2017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C2" w:rsidRDefault="00CE2764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67DA"/>
    <w:rsid w:val="0007284A"/>
    <w:rsid w:val="00087683"/>
    <w:rsid w:val="000C16B7"/>
    <w:rsid w:val="000D0FB3"/>
    <w:rsid w:val="00171B03"/>
    <w:rsid w:val="001776C0"/>
    <w:rsid w:val="001C4B2A"/>
    <w:rsid w:val="001D34C2"/>
    <w:rsid w:val="001D3EC6"/>
    <w:rsid w:val="001D44E5"/>
    <w:rsid w:val="001F72FC"/>
    <w:rsid w:val="00217A42"/>
    <w:rsid w:val="0022585C"/>
    <w:rsid w:val="00253775"/>
    <w:rsid w:val="00264B96"/>
    <w:rsid w:val="00272494"/>
    <w:rsid w:val="0028179A"/>
    <w:rsid w:val="00286415"/>
    <w:rsid w:val="002946A5"/>
    <w:rsid w:val="002A1466"/>
    <w:rsid w:val="002A1D27"/>
    <w:rsid w:val="002C3E7C"/>
    <w:rsid w:val="0031609A"/>
    <w:rsid w:val="003330DE"/>
    <w:rsid w:val="0033505A"/>
    <w:rsid w:val="003567D4"/>
    <w:rsid w:val="00371AB9"/>
    <w:rsid w:val="00372C9B"/>
    <w:rsid w:val="003740DE"/>
    <w:rsid w:val="003B0997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B02B7"/>
    <w:rsid w:val="004C4894"/>
    <w:rsid w:val="004E6BB6"/>
    <w:rsid w:val="00516459"/>
    <w:rsid w:val="00527D26"/>
    <w:rsid w:val="00555C62"/>
    <w:rsid w:val="00564B14"/>
    <w:rsid w:val="00573296"/>
    <w:rsid w:val="00585AD0"/>
    <w:rsid w:val="00593FD5"/>
    <w:rsid w:val="005D0DC0"/>
    <w:rsid w:val="005D2AB3"/>
    <w:rsid w:val="005D3A0C"/>
    <w:rsid w:val="005F215B"/>
    <w:rsid w:val="00615325"/>
    <w:rsid w:val="00617816"/>
    <w:rsid w:val="00634C48"/>
    <w:rsid w:val="0064115B"/>
    <w:rsid w:val="00647713"/>
    <w:rsid w:val="00677CD5"/>
    <w:rsid w:val="006A662A"/>
    <w:rsid w:val="006B127E"/>
    <w:rsid w:val="006D3AC4"/>
    <w:rsid w:val="006E748E"/>
    <w:rsid w:val="006F61E8"/>
    <w:rsid w:val="0072605F"/>
    <w:rsid w:val="00744547"/>
    <w:rsid w:val="00756F58"/>
    <w:rsid w:val="00775F7E"/>
    <w:rsid w:val="007B01BD"/>
    <w:rsid w:val="007C747F"/>
    <w:rsid w:val="007E3352"/>
    <w:rsid w:val="00812E85"/>
    <w:rsid w:val="00837967"/>
    <w:rsid w:val="008572FF"/>
    <w:rsid w:val="008707F8"/>
    <w:rsid w:val="00881A74"/>
    <w:rsid w:val="00885402"/>
    <w:rsid w:val="008A439B"/>
    <w:rsid w:val="008E5C45"/>
    <w:rsid w:val="008F48B2"/>
    <w:rsid w:val="00993B78"/>
    <w:rsid w:val="00996DD3"/>
    <w:rsid w:val="009B0BEF"/>
    <w:rsid w:val="009B18DA"/>
    <w:rsid w:val="009B3236"/>
    <w:rsid w:val="009C7437"/>
    <w:rsid w:val="009E62DB"/>
    <w:rsid w:val="00A01C9B"/>
    <w:rsid w:val="00A22BFA"/>
    <w:rsid w:val="00A4018A"/>
    <w:rsid w:val="00A4196C"/>
    <w:rsid w:val="00A512AB"/>
    <w:rsid w:val="00A5310D"/>
    <w:rsid w:val="00A912F9"/>
    <w:rsid w:val="00A93CBF"/>
    <w:rsid w:val="00AA1886"/>
    <w:rsid w:val="00AD02F1"/>
    <w:rsid w:val="00AF49B3"/>
    <w:rsid w:val="00B01B2F"/>
    <w:rsid w:val="00B637F1"/>
    <w:rsid w:val="00B906B0"/>
    <w:rsid w:val="00BA2638"/>
    <w:rsid w:val="00BC6A63"/>
    <w:rsid w:val="00BD2BB5"/>
    <w:rsid w:val="00C004BD"/>
    <w:rsid w:val="00C10C8D"/>
    <w:rsid w:val="00C11FAD"/>
    <w:rsid w:val="00C12E2D"/>
    <w:rsid w:val="00C4699D"/>
    <w:rsid w:val="00C53A96"/>
    <w:rsid w:val="00C61489"/>
    <w:rsid w:val="00C74B33"/>
    <w:rsid w:val="00CA40E0"/>
    <w:rsid w:val="00CE2764"/>
    <w:rsid w:val="00CF5F2B"/>
    <w:rsid w:val="00D2015D"/>
    <w:rsid w:val="00D22167"/>
    <w:rsid w:val="00D269BA"/>
    <w:rsid w:val="00D414B2"/>
    <w:rsid w:val="00D47F5A"/>
    <w:rsid w:val="00D656DD"/>
    <w:rsid w:val="00D849FB"/>
    <w:rsid w:val="00DB5E3E"/>
    <w:rsid w:val="00E145DF"/>
    <w:rsid w:val="00E170B3"/>
    <w:rsid w:val="00E52B61"/>
    <w:rsid w:val="00E54EF5"/>
    <w:rsid w:val="00E55977"/>
    <w:rsid w:val="00E62727"/>
    <w:rsid w:val="00E717AF"/>
    <w:rsid w:val="00E80C12"/>
    <w:rsid w:val="00E92AF7"/>
    <w:rsid w:val="00ED3C96"/>
    <w:rsid w:val="00EE7F6F"/>
    <w:rsid w:val="00EF5324"/>
    <w:rsid w:val="00F05FFF"/>
    <w:rsid w:val="00F20276"/>
    <w:rsid w:val="00F41EF0"/>
    <w:rsid w:val="00F551BF"/>
    <w:rsid w:val="00F568DF"/>
    <w:rsid w:val="00F65D00"/>
    <w:rsid w:val="00F772A3"/>
    <w:rsid w:val="00F9328A"/>
    <w:rsid w:val="00F94856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2D059A1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paragraph" w:styleId="Tekstprzypisukocowego">
    <w:name w:val="endnote text"/>
    <w:basedOn w:val="Normalny"/>
    <w:link w:val="TekstprzypisukocowegoZnak"/>
    <w:semiHidden/>
    <w:unhideWhenUsed/>
    <w:rsid w:val="001F72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F72FC"/>
  </w:style>
  <w:style w:type="character" w:styleId="Odwoanieprzypisukocowego">
    <w:name w:val="endnote reference"/>
    <w:basedOn w:val="Domylnaczcionkaakapitu"/>
    <w:semiHidden/>
    <w:unhideWhenUsed/>
    <w:rsid w:val="001F72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4D2C6-30C8-4B3D-9E0D-8E45E904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871</Words>
  <Characters>7850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Naparta Dorota</cp:lastModifiedBy>
  <cp:revision>3</cp:revision>
  <cp:lastPrinted>2019-01-04T13:57:00Z</cp:lastPrinted>
  <dcterms:created xsi:type="dcterms:W3CDTF">2019-05-13T07:32:00Z</dcterms:created>
  <dcterms:modified xsi:type="dcterms:W3CDTF">2019-05-13T07:37:00Z</dcterms:modified>
</cp:coreProperties>
</file>